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77777777" w:rsidR="00733D26" w:rsidRDefault="00A85CAC" w:rsidP="00052B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499E4735" wp14:editId="499E4736">
            <wp:simplePos x="0" y="0"/>
            <wp:positionH relativeFrom="margin">
              <wp:align>center</wp:align>
            </wp:positionH>
            <wp:positionV relativeFrom="margin">
              <wp:posOffset>-504825</wp:posOffset>
            </wp:positionV>
            <wp:extent cx="6190615" cy="1115060"/>
            <wp:effectExtent l="0" t="0" r="0" b="0"/>
            <wp:wrapSquare wrapText="bothSides"/>
            <wp:docPr id="4" name="Imagem 4" descr="Marca-d´água-Câmara-Municip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Marca-d´água-Câmara-Municipal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111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E4716" w14:textId="77777777" w:rsidR="00442BAD" w:rsidRDefault="00442BAD" w:rsidP="00052BA3"/>
    <w:p w14:paraId="7A6B18CB" w14:textId="77777777" w:rsidR="00B149C0" w:rsidRDefault="00B149C0" w:rsidP="00B149C0">
      <w:pPr>
        <w:pStyle w:val="Ttulo3"/>
      </w:pPr>
      <w:r>
        <w:rPr>
          <w:rStyle w:val="Forte"/>
          <w:b/>
          <w:bCs/>
        </w:rPr>
        <w:t>RÚBRICA ORÇAMENTÁRIA E DISPONIBILIDADE FINANCEIRA</w:t>
      </w:r>
    </w:p>
    <w:p w14:paraId="499E4718" w14:textId="69E189D7" w:rsidR="00056A73" w:rsidRPr="00B149C0" w:rsidRDefault="00B149C0" w:rsidP="00B149C0">
      <w:pPr>
        <w:pStyle w:val="NormalWeb"/>
      </w:pPr>
      <w:r>
        <w:rPr>
          <w:rStyle w:val="nfase"/>
        </w:rPr>
        <w:t>(Processo Administrativo nº 0</w:t>
      </w:r>
      <w:r w:rsidR="00AB3DD8">
        <w:rPr>
          <w:rStyle w:val="nfase"/>
        </w:rPr>
        <w:t>1</w:t>
      </w:r>
      <w:r w:rsidR="000A70E6">
        <w:rPr>
          <w:rStyle w:val="nfase"/>
        </w:rPr>
        <w:t>4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AB3DD8">
        <w:rPr>
          <w:rStyle w:val="nfase"/>
        </w:rPr>
        <w:t>1</w:t>
      </w:r>
      <w:r w:rsidR="000A70E6">
        <w:rPr>
          <w:rStyle w:val="nfase"/>
        </w:rPr>
        <w:t>4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tbl>
      <w:tblPr>
        <w:tblStyle w:val="TableNormal"/>
        <w:tblpPr w:leftFromText="141" w:rightFromText="141" w:vertAnchor="text" w:horzAnchor="margin" w:tblpY="467"/>
        <w:tblW w:w="86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2"/>
        <w:gridCol w:w="925"/>
        <w:gridCol w:w="2216"/>
      </w:tblGrid>
      <w:tr w:rsidR="00056A73" w:rsidRPr="00FE2B67" w14:paraId="499E471D" w14:textId="77777777" w:rsidTr="00B149C0">
        <w:trPr>
          <w:trHeight w:val="295"/>
        </w:trPr>
        <w:tc>
          <w:tcPr>
            <w:tcW w:w="5522" w:type="dxa"/>
          </w:tcPr>
          <w:p w14:paraId="499E4719" w14:textId="77777777" w:rsidR="00056A73" w:rsidRPr="00FE2B67" w:rsidRDefault="00056A73" w:rsidP="00056A73">
            <w:pPr>
              <w:pStyle w:val="TableParagraph"/>
              <w:ind w:right="167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 xml:space="preserve"> 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RUBRICAS</w:t>
            </w:r>
          </w:p>
        </w:tc>
        <w:tc>
          <w:tcPr>
            <w:tcW w:w="925" w:type="dxa"/>
          </w:tcPr>
          <w:p w14:paraId="499E471A" w14:textId="77777777" w:rsidR="00056A73" w:rsidRPr="00FE2B67" w:rsidRDefault="00056A73" w:rsidP="004B2CE6">
            <w:pPr>
              <w:pStyle w:val="TableParagraph"/>
              <w:spacing w:before="9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FICHA</w:t>
            </w:r>
          </w:p>
          <w:p w14:paraId="499E471B" w14:textId="77777777" w:rsidR="00056A73" w:rsidRPr="00FE2B67" w:rsidRDefault="00056A73" w:rsidP="004B2CE6">
            <w:pPr>
              <w:pStyle w:val="TableParagraph"/>
              <w:ind w:left="503" w:right="507"/>
              <w:rPr>
                <w:rFonts w:ascii="Times New Roman" w:hAnsi="Times New Roman" w:cs="Times New Roman"/>
                <w:b/>
                <w:sz w:val="23"/>
              </w:rPr>
            </w:pPr>
          </w:p>
        </w:tc>
        <w:tc>
          <w:tcPr>
            <w:tcW w:w="2216" w:type="dxa"/>
          </w:tcPr>
          <w:p w14:paraId="499E471C" w14:textId="77777777" w:rsidR="00056A73" w:rsidRPr="00FE2B67" w:rsidRDefault="00056A73" w:rsidP="004B2CE6">
            <w:pPr>
              <w:pStyle w:val="TableParagraph"/>
              <w:spacing w:line="268" w:lineRule="exact"/>
              <w:ind w:left="247" w:right="319" w:firstLine="18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ÓRGÃO/SETOR</w:t>
            </w:r>
          </w:p>
        </w:tc>
      </w:tr>
      <w:tr w:rsidR="00056A73" w:rsidRPr="00FE2B67" w14:paraId="499E4721" w14:textId="77777777" w:rsidTr="00B149C0">
        <w:trPr>
          <w:trHeight w:val="207"/>
        </w:trPr>
        <w:tc>
          <w:tcPr>
            <w:tcW w:w="5522" w:type="dxa"/>
          </w:tcPr>
          <w:p w14:paraId="499E471E" w14:textId="2595708A" w:rsidR="00056A73" w:rsidRPr="00E34608" w:rsidRDefault="00E34608" w:rsidP="00E346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6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01.01.031.5001.2.003.3390.39.00</w:t>
            </w:r>
          </w:p>
        </w:tc>
        <w:tc>
          <w:tcPr>
            <w:tcW w:w="925" w:type="dxa"/>
          </w:tcPr>
          <w:p w14:paraId="499E471F" w14:textId="77777777" w:rsidR="00056A73" w:rsidRPr="00FE2B67" w:rsidRDefault="00542F8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6</w:t>
            </w:r>
          </w:p>
        </w:tc>
        <w:tc>
          <w:tcPr>
            <w:tcW w:w="2216" w:type="dxa"/>
          </w:tcPr>
          <w:p w14:paraId="499E4720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Gabinete e Secretaria</w:t>
            </w:r>
          </w:p>
        </w:tc>
      </w:tr>
      <w:tr w:rsidR="003D2702" w:rsidRPr="00FE2B67" w14:paraId="636344BA" w14:textId="77777777" w:rsidTr="00B149C0">
        <w:trPr>
          <w:trHeight w:val="207"/>
        </w:trPr>
        <w:tc>
          <w:tcPr>
            <w:tcW w:w="5522" w:type="dxa"/>
          </w:tcPr>
          <w:p w14:paraId="0E948212" w14:textId="1DFAEF2D" w:rsidR="003D2702" w:rsidRPr="00DD2E5D" w:rsidRDefault="003D2702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b/>
                <w:bCs/>
                <w:sz w:val="23"/>
              </w:rPr>
            </w:pPr>
          </w:p>
        </w:tc>
        <w:tc>
          <w:tcPr>
            <w:tcW w:w="925" w:type="dxa"/>
          </w:tcPr>
          <w:p w14:paraId="724EA51B" w14:textId="3EB652D6" w:rsidR="003D2702" w:rsidRPr="00FE2B67" w:rsidRDefault="003D270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E210255" w14:textId="0A5823A2" w:rsidR="003D2702" w:rsidRPr="00FE2B67" w:rsidRDefault="003D2702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  <w:tr w:rsidR="00056A73" w:rsidRPr="00FE2B67" w14:paraId="499E4725" w14:textId="77777777" w:rsidTr="00B149C0">
        <w:trPr>
          <w:trHeight w:val="207"/>
        </w:trPr>
        <w:tc>
          <w:tcPr>
            <w:tcW w:w="5522" w:type="dxa"/>
          </w:tcPr>
          <w:p w14:paraId="499E4722" w14:textId="77777777" w:rsidR="00056A73" w:rsidRPr="00FE2B67" w:rsidRDefault="00F668A0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Recursos próprios da Câmara Municipal De Albertina</w:t>
            </w:r>
          </w:p>
        </w:tc>
        <w:tc>
          <w:tcPr>
            <w:tcW w:w="925" w:type="dxa"/>
          </w:tcPr>
          <w:p w14:paraId="499E4723" w14:textId="77777777" w:rsidR="00056A73" w:rsidRPr="00FE2B67" w:rsidRDefault="00056A73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99E4724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</w:tbl>
    <w:p w14:paraId="6EA88C2A" w14:textId="77777777" w:rsidR="00B149C0" w:rsidRPr="00FE2B67" w:rsidRDefault="00B149C0" w:rsidP="00B149C0">
      <w:pPr>
        <w:pStyle w:val="Corpodetexto"/>
        <w:rPr>
          <w:rFonts w:ascii="Times New Roman" w:hAnsi="Times New Roman" w:cs="Times New Roman"/>
          <w:sz w:val="26"/>
        </w:rPr>
      </w:pPr>
    </w:p>
    <w:p w14:paraId="3B459D20" w14:textId="77777777" w:rsidR="003E072A" w:rsidRDefault="00CC13AF" w:rsidP="003E07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A94A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Declaração de Dotação e Disponibilidade Financeira</w:t>
      </w:r>
    </w:p>
    <w:p w14:paraId="025DF107" w14:textId="7CF3CC49" w:rsidR="007971A5" w:rsidRPr="007971A5" w:rsidRDefault="000A70E6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70E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Declaro, para os devidos fins, que há </w:t>
      </w:r>
      <w:r w:rsidRPr="000A70E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disponibilidade orçamentária e financeira suficiente</w:t>
      </w:r>
      <w:r w:rsidRPr="000A70E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a realização da despesa referente à </w:t>
      </w:r>
      <w:r w:rsidRPr="000A70E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contratação de empresa especializada para prestação de serviços de manutenção preventiva e corretiva no veículo oficial da Câmara Municipal de Albertina/MG</w:t>
      </w:r>
      <w:r w:rsidRPr="000A70E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modelo </w:t>
      </w:r>
      <w:r w:rsidRPr="000A70E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Chevrolet Prisma 1.4, ano 2018</w:t>
      </w:r>
      <w:r w:rsidRPr="000A70E6">
        <w:rPr>
          <w:rFonts w:ascii="Times New Roman" w:eastAsia="Times New Roman" w:hAnsi="Times New Roman" w:cs="Times New Roman"/>
          <w:sz w:val="24"/>
          <w:szCs w:val="24"/>
          <w:lang w:eastAsia="pt-BR"/>
        </w:rPr>
        <w:t>, incluindo o fornecimento de materiais e execução dos serviços conforme especificado no Termo de Referência</w:t>
      </w:r>
      <w:r w:rsidR="00AB3DD8" w:rsidRPr="00AB3DD8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EFE5464" w14:textId="68F43AA9" w:rsidR="00170A39" w:rsidRDefault="00CC13AF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t-BR"/>
        </w:rPr>
      </w:pPr>
      <w:r w:rsidRPr="00B149C0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Disponibilidade Financeira: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br/>
      </w:r>
      <w:r w:rsidR="00B149C0" w:rsidRPr="00B149C0">
        <w:rPr>
          <w:rFonts w:ascii="Segoe UI Symbol" w:eastAsia="Times New Roman" w:hAnsi="Segoe UI Symbol" w:cs="Segoe UI Symbol"/>
          <w:sz w:val="28"/>
          <w:szCs w:val="28"/>
          <w:lang w:eastAsia="pt-BR"/>
        </w:rPr>
        <w:t xml:space="preserve">(   ) </w:t>
      </w:r>
      <w:r w:rsidRPr="007A50F0">
        <w:rPr>
          <w:rFonts w:ascii="Times New Roman" w:eastAsia="Times New Roman" w:hAnsi="Times New Roman" w:cs="Times New Roman"/>
          <w:sz w:val="28"/>
          <w:szCs w:val="28"/>
          <w:lang w:eastAsia="pt-BR"/>
        </w:rPr>
        <w:t>SIM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(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) NÃO</w:t>
      </w:r>
    </w:p>
    <w:p w14:paraId="7C7B4A2C" w14:textId="77777777" w:rsidR="007971A5" w:rsidRPr="002C3697" w:rsidRDefault="007971A5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</w:p>
    <w:p w14:paraId="7DA3956D" w14:textId="1A413352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0A70E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30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0A70E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abril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000000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5" style="width:0;height:1.5pt" o:hralign="center" o:hrstd="t" o:hr="t" fillcolor="#a0a0a0" stroked="f"/>
        </w:pict>
      </w:r>
    </w:p>
    <w:p w14:paraId="66ED90AE" w14:textId="2317AEE6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C6F0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Odair José </w:t>
      </w:r>
      <w:proofErr w:type="spellStart"/>
      <w:r w:rsidR="004C6F0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Furlaneto</w:t>
      </w:r>
      <w:proofErr w:type="spellEnd"/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D71ABF">
        <w:rPr>
          <w:rFonts w:ascii="Times New Roman" w:eastAsia="Times New Roman" w:hAnsi="Times New Roman" w:cs="Times New Roman"/>
          <w:sz w:val="24"/>
          <w:szCs w:val="24"/>
          <w:lang w:eastAsia="pt-BR"/>
        </w:rPr>
        <w:t>Tesoureiro</w:t>
      </w:r>
    </w:p>
    <w:p w14:paraId="0BA56F90" w14:textId="77777777" w:rsidR="00170A39" w:rsidRPr="00FE2B67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FE2B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A70E6"/>
    <w:rsid w:val="000D35A3"/>
    <w:rsid w:val="00116553"/>
    <w:rsid w:val="00153F61"/>
    <w:rsid w:val="001545CB"/>
    <w:rsid w:val="001552A2"/>
    <w:rsid w:val="00163E08"/>
    <w:rsid w:val="00170A39"/>
    <w:rsid w:val="001737AC"/>
    <w:rsid w:val="001905DF"/>
    <w:rsid w:val="001E3870"/>
    <w:rsid w:val="001E7BB0"/>
    <w:rsid w:val="00207DE2"/>
    <w:rsid w:val="002107A1"/>
    <w:rsid w:val="00226C86"/>
    <w:rsid w:val="00233B7C"/>
    <w:rsid w:val="00236BCA"/>
    <w:rsid w:val="00243BA8"/>
    <w:rsid w:val="002462EB"/>
    <w:rsid w:val="002577EE"/>
    <w:rsid w:val="002C3697"/>
    <w:rsid w:val="002D009E"/>
    <w:rsid w:val="002D78C4"/>
    <w:rsid w:val="002F3062"/>
    <w:rsid w:val="00320823"/>
    <w:rsid w:val="00324F11"/>
    <w:rsid w:val="00350BD3"/>
    <w:rsid w:val="0036433F"/>
    <w:rsid w:val="003A7FB1"/>
    <w:rsid w:val="003B761B"/>
    <w:rsid w:val="003D2702"/>
    <w:rsid w:val="003E072A"/>
    <w:rsid w:val="003E2BD8"/>
    <w:rsid w:val="00442BAD"/>
    <w:rsid w:val="00447AED"/>
    <w:rsid w:val="0046291B"/>
    <w:rsid w:val="00475498"/>
    <w:rsid w:val="004B2CE6"/>
    <w:rsid w:val="004B65B6"/>
    <w:rsid w:val="004C6F0F"/>
    <w:rsid w:val="004E7D03"/>
    <w:rsid w:val="004F2C59"/>
    <w:rsid w:val="00507778"/>
    <w:rsid w:val="0053723F"/>
    <w:rsid w:val="00542F82"/>
    <w:rsid w:val="00570935"/>
    <w:rsid w:val="005852ED"/>
    <w:rsid w:val="005B7AD3"/>
    <w:rsid w:val="005C3080"/>
    <w:rsid w:val="00617AD2"/>
    <w:rsid w:val="0063599C"/>
    <w:rsid w:val="00635EF0"/>
    <w:rsid w:val="0065342A"/>
    <w:rsid w:val="00695026"/>
    <w:rsid w:val="006B37D0"/>
    <w:rsid w:val="0071404D"/>
    <w:rsid w:val="00730D0D"/>
    <w:rsid w:val="00733D26"/>
    <w:rsid w:val="007971A5"/>
    <w:rsid w:val="007A50F0"/>
    <w:rsid w:val="007B4477"/>
    <w:rsid w:val="007D5373"/>
    <w:rsid w:val="00830E8D"/>
    <w:rsid w:val="008434BE"/>
    <w:rsid w:val="00843D30"/>
    <w:rsid w:val="00847D2F"/>
    <w:rsid w:val="00885DE7"/>
    <w:rsid w:val="008939C3"/>
    <w:rsid w:val="00896F51"/>
    <w:rsid w:val="008A68A9"/>
    <w:rsid w:val="008D0AF9"/>
    <w:rsid w:val="008D77FE"/>
    <w:rsid w:val="00900F25"/>
    <w:rsid w:val="00906ED4"/>
    <w:rsid w:val="00921359"/>
    <w:rsid w:val="00945F80"/>
    <w:rsid w:val="0097626C"/>
    <w:rsid w:val="00983745"/>
    <w:rsid w:val="00996273"/>
    <w:rsid w:val="00997F54"/>
    <w:rsid w:val="009C2474"/>
    <w:rsid w:val="00A1362C"/>
    <w:rsid w:val="00A42D9D"/>
    <w:rsid w:val="00A54D28"/>
    <w:rsid w:val="00A7145C"/>
    <w:rsid w:val="00A85CAC"/>
    <w:rsid w:val="00A94AA2"/>
    <w:rsid w:val="00AB3DD8"/>
    <w:rsid w:val="00AC4AD5"/>
    <w:rsid w:val="00AF4907"/>
    <w:rsid w:val="00B149C0"/>
    <w:rsid w:val="00B41E2F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CC50BA"/>
    <w:rsid w:val="00D2106B"/>
    <w:rsid w:val="00D43EB1"/>
    <w:rsid w:val="00D62065"/>
    <w:rsid w:val="00D71ABF"/>
    <w:rsid w:val="00D9633A"/>
    <w:rsid w:val="00DB746C"/>
    <w:rsid w:val="00DD2E5D"/>
    <w:rsid w:val="00DE12B4"/>
    <w:rsid w:val="00DE7356"/>
    <w:rsid w:val="00DF3574"/>
    <w:rsid w:val="00E037E9"/>
    <w:rsid w:val="00E34608"/>
    <w:rsid w:val="00E57A4E"/>
    <w:rsid w:val="00F13FF0"/>
    <w:rsid w:val="00F177AA"/>
    <w:rsid w:val="00F668A0"/>
    <w:rsid w:val="00F875BF"/>
    <w:rsid w:val="00FA0AF6"/>
    <w:rsid w:val="00FD7EB3"/>
    <w:rsid w:val="00FE2B67"/>
    <w:rsid w:val="00F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6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128</cp:revision>
  <cp:lastPrinted>2026-02-11T12:44:00Z</cp:lastPrinted>
  <dcterms:created xsi:type="dcterms:W3CDTF">2024-04-05T15:39:00Z</dcterms:created>
  <dcterms:modified xsi:type="dcterms:W3CDTF">2026-05-04T13:48:00Z</dcterms:modified>
</cp:coreProperties>
</file>